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life/commit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  <w:bookmarkStart w:id="0" w:name="_GoBack"/>
            <w:bookmarkEnd w:id="0"/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34670D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:rsidR="009D2F85" w:rsidRPr="00366254" w:rsidRDefault="0034670D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84.75pt;z-index:-251658752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 xml:space="preserve">(Linked to last item </w:t>
      </w:r>
      <w:proofErr w:type="gramStart"/>
      <w:r w:rsidR="00692E2E">
        <w:rPr>
          <w:rFonts w:ascii="Tahoma" w:hAnsi="Tahoma" w:cs="Tahoma"/>
          <w:sz w:val="20"/>
          <w:szCs w:val="20"/>
        </w:rPr>
        <w:t>mark</w:t>
      </w:r>
      <w:r w:rsidR="009D2F85" w:rsidRPr="00366254">
        <w:rPr>
          <w:rFonts w:ascii="Tahoma" w:hAnsi="Tahoma" w:cs="Tahoma"/>
          <w:sz w:val="20"/>
          <w:szCs w:val="20"/>
        </w:rPr>
        <w:t>ed</w:t>
      </w:r>
      <w:proofErr w:type="gramEnd"/>
      <w:r w:rsidR="009D2F85" w:rsidRPr="00366254">
        <w:rPr>
          <w:rFonts w:ascii="Tahoma" w:hAnsi="Tahoma" w:cs="Tahoma"/>
          <w:sz w:val="20"/>
          <w:szCs w:val="20"/>
        </w:rPr>
        <w:t xml:space="preserve">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p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34670D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34670D">
        <w:rPr>
          <w:rFonts w:ascii="Tahoma" w:hAnsi="Tahoma" w:cs="Tahoma"/>
          <w:color w:val="FFC000"/>
          <w:sz w:val="20"/>
          <w:szCs w:val="20"/>
        </w:rPr>
        <w:t xml:space="preserve"> </w:t>
      </w:r>
      <w:r w:rsidR="0034670D" w:rsidRPr="0034670D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D15FD1" w:rsidRDefault="00C534C7" w:rsidP="009D2F85">
      <w:pPr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15FD1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D15FD1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  <w:r w:rsidR="00D15FD1" w:rsidRPr="00366254">
        <w:rPr>
          <w:rFonts w:ascii="Tahoma" w:hAnsi="Tahoma" w:cs="Tahoma"/>
          <w:sz w:val="20"/>
          <w:szCs w:val="20"/>
        </w:rPr>
        <w:t xml:space="preserve"> </w:t>
      </w:r>
    </w:p>
    <w:p w:rsidR="00D15FD1" w:rsidRDefault="009D2F85" w:rsidP="00D15FD1">
      <w:pPr>
        <w:rPr>
          <w:rFonts w:ascii="Tahoma" w:hAnsi="Tahoma" w:cs="Tahoma"/>
          <w:sz w:val="20"/>
          <w:szCs w:val="20"/>
        </w:rPr>
      </w:pPr>
      <w:r w:rsidRPr="00366254">
        <w:rPr>
          <w:rFonts w:ascii="Tahoma" w:hAnsi="Tahoma" w:cs="Tahoma"/>
          <w:sz w:val="20"/>
          <w:szCs w:val="20"/>
        </w:rPr>
        <w:t xml:space="preserve">Disposition:   </w:t>
      </w:r>
      <w:r w:rsidRPr="00366254">
        <w:rPr>
          <w:rFonts w:ascii="Tahoma" w:hAnsi="Tahoma" w:cs="Tahoma"/>
          <w:sz w:val="20"/>
          <w:szCs w:val="20"/>
        </w:rPr>
        <w:tab/>
      </w:r>
      <w:r w:rsidR="007A208B" w:rsidRPr="00EE7997">
        <w:rPr>
          <w:rFonts w:ascii="Tahoma" w:hAnsi="Tahoma" w:cs="Tahoma"/>
          <w:b/>
          <w:color w:val="FFFF00"/>
          <w:highlight w:val="lightGray"/>
        </w:rPr>
        <w:sym w:font="Symbol" w:char="F07F"/>
      </w:r>
      <w:r w:rsidR="007A208B">
        <w:rPr>
          <w:rFonts w:ascii="Tahoma" w:hAnsi="Tahoma" w:cs="Tahoma"/>
          <w:sz w:val="20"/>
          <w:szCs w:val="20"/>
        </w:rPr>
        <w:t xml:space="preserve"> </w:t>
      </w:r>
      <w:r w:rsidR="00366254" w:rsidRPr="007A208B">
        <w:rPr>
          <w:rFonts w:ascii="Tahoma" w:hAnsi="Tahoma" w:cs="Tahoma"/>
          <w:sz w:val="20"/>
          <w:szCs w:val="20"/>
        </w:rPr>
        <w:t xml:space="preserve">Behavioral Health </w:t>
      </w:r>
      <w:r w:rsidR="00D15FD1">
        <w:rPr>
          <w:rFonts w:ascii="Tahoma" w:hAnsi="Tahoma" w:cs="Tahoma"/>
          <w:sz w:val="20"/>
          <w:szCs w:val="20"/>
        </w:rPr>
        <w:t>Referral</w:t>
      </w:r>
    </w:p>
    <w:p w:rsidR="009D2F85" w:rsidRPr="007A208B" w:rsidRDefault="007A208B" w:rsidP="00D15FD1">
      <w:pPr>
        <w:ind w:firstLine="1440"/>
        <w:rPr>
          <w:rFonts w:ascii="Tahoma" w:hAnsi="Tahoma" w:cs="Tahoma"/>
          <w:sz w:val="20"/>
          <w:szCs w:val="20"/>
        </w:rPr>
      </w:pPr>
      <w:r w:rsidRPr="00EE7997">
        <w:rPr>
          <w:rFonts w:ascii="Tahoma" w:hAnsi="Tahoma" w:cs="Tahoma"/>
          <w:b/>
          <w:color w:val="FFC000"/>
          <w:highlight w:val="lightGray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</w:t>
      </w:r>
      <w:r w:rsidR="00366254" w:rsidRPr="007A208B">
        <w:rPr>
          <w:rFonts w:ascii="Tahoma" w:hAnsi="Tahoma" w:cs="Tahoma"/>
          <w:sz w:val="20"/>
          <w:szCs w:val="20"/>
        </w:rPr>
        <w:t>Behavioral Health Consult (Psychiatric Nurse/Social Worker) and consider Patient Safety Precautions</w:t>
      </w:r>
    </w:p>
    <w:p w:rsidR="009D2F85" w:rsidRPr="007A208B" w:rsidRDefault="007A208B" w:rsidP="00366254">
      <w:pPr>
        <w:ind w:left="720" w:firstLine="720"/>
        <w:rPr>
          <w:rFonts w:ascii="Tahoma" w:hAnsi="Tahoma" w:cs="Tahoma"/>
          <w:sz w:val="20"/>
          <w:szCs w:val="20"/>
        </w:rPr>
      </w:pPr>
      <w:r w:rsidRPr="00EE7997">
        <w:rPr>
          <w:rFonts w:ascii="Tahoma" w:hAnsi="Tahoma" w:cs="Tahoma"/>
          <w:b/>
          <w:color w:val="FF0000"/>
          <w:highlight w:val="lightGray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</w:t>
      </w:r>
      <w:r w:rsidR="00D15FD1" w:rsidRPr="00D15FD1">
        <w:rPr>
          <w:rFonts w:ascii="Tahoma" w:hAnsi="Tahoma" w:cs="Tahoma"/>
          <w:sz w:val="20"/>
          <w:szCs w:val="20"/>
        </w:rPr>
        <w:t>Behavioral Health Consultation and Patient Safety Precautions</w:t>
      </w:r>
    </w:p>
    <w:sectPr w:rsidR="009D2F85" w:rsidRPr="007A208B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64331F" w:rsidP="003E1EA1">
    <w:pPr>
      <w:jc w:val="center"/>
      <w:rPr>
        <w:rFonts w:ascii="Tahoma" w:hAnsi="Tahoma" w:cs="Tahoma"/>
        <w:i/>
        <w:sz w:val="22"/>
        <w:szCs w:val="22"/>
      </w:rPr>
    </w:pPr>
    <w:r w:rsidRPr="0064331F">
      <w:rPr>
        <w:rFonts w:ascii="Tahoma" w:hAnsi="Tahoma" w:cs="Tahoma"/>
        <w:b/>
        <w:i/>
        <w:color w:val="000000"/>
        <w:sz w:val="22"/>
        <w:szCs w:val="22"/>
      </w:rPr>
      <w:t xml:space="preserve">Primary </w:t>
    </w:r>
    <w:r w:rsidR="00D15FD1">
      <w:rPr>
        <w:rFonts w:ascii="Tahoma" w:hAnsi="Tahoma" w:cs="Tahoma"/>
        <w:b/>
        <w:i/>
        <w:color w:val="000000"/>
        <w:sz w:val="22"/>
        <w:szCs w:val="22"/>
      </w:rPr>
      <w:t>Care</w:t>
    </w:r>
    <w:r w:rsidR="00D96061"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76691B"/>
    <w:rsid w:val="007A208B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82F2-DE06-4B4D-88E0-D4F1B0DE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Adam Lesser</cp:lastModifiedBy>
  <cp:revision>4</cp:revision>
  <cp:lastPrinted>2016-04-29T15:41:00Z</cp:lastPrinted>
  <dcterms:created xsi:type="dcterms:W3CDTF">2016-05-23T18:41:00Z</dcterms:created>
  <dcterms:modified xsi:type="dcterms:W3CDTF">2016-06-20T15:19:00Z</dcterms:modified>
</cp:coreProperties>
</file>