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06173BCE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BE924" w14:textId="77777777" w:rsidR="009D2F85" w:rsidRPr="00366254" w:rsidRDefault="00C8664E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BAEDE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D905B9B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74D1131E" w14:textId="77777777" w:rsidTr="00C8664E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45DEFEE" w14:textId="77777777" w:rsidR="009D2F85" w:rsidRPr="00366254" w:rsidRDefault="00C8664E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A49B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BAE0E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81FACB3" w14:textId="77777777" w:rsidTr="00D779A5">
        <w:trPr>
          <w:cantSplit/>
          <w:trHeight w:val="52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6368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90D49D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6E51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6FE0277" w14:textId="77777777" w:rsidTr="00D779A5">
        <w:trPr>
          <w:cantSplit/>
          <w:trHeight w:val="25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26D8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DE3391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2AC01D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E5E2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0FCC40F" w14:textId="77777777" w:rsidTr="00C8664E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B146FB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0FFD64BB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A21C1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8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D779A5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55EDCCB1" w14:textId="77777777" w:rsidR="009D2F85" w:rsidRPr="00D779A5" w:rsidRDefault="00D779A5" w:rsidP="00D779A5">
            <w:pPr>
              <w:autoSpaceDE w:val="0"/>
              <w:autoSpaceDN w:val="0"/>
              <w:adjustRightInd w:val="0"/>
              <w:spacing w:after="120"/>
              <w:ind w:left="806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ED28B8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E883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710F1BF" w14:textId="77777777" w:rsidTr="00D779A5">
        <w:trPr>
          <w:cantSplit/>
          <w:trHeight w:val="77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01E0" w14:textId="77777777" w:rsidR="009D2F85" w:rsidRPr="00366254" w:rsidRDefault="009D2F85" w:rsidP="00D779A5">
            <w:pPr>
              <w:autoSpaceDE w:val="0"/>
              <w:autoSpaceDN w:val="0"/>
              <w:adjustRightInd w:val="0"/>
              <w:spacing w:before="120" w:after="12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D779A5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3F6A9ABC" w14:textId="77777777" w:rsidR="009D2F85" w:rsidRPr="00D779A5" w:rsidRDefault="009D2F85" w:rsidP="00D779A5">
            <w:pPr>
              <w:autoSpaceDE w:val="0"/>
              <w:autoSpaceDN w:val="0"/>
              <w:adjustRightInd w:val="0"/>
              <w:spacing w:after="120"/>
              <w:ind w:left="806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D779A5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7BEE62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0476C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2644D48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6FB6F" w14:textId="7FE7141E" w:rsidR="009D2F85" w:rsidRPr="00D779A5" w:rsidRDefault="009D2F85" w:rsidP="00DE3391">
            <w:pPr>
              <w:autoSpaceDE w:val="0"/>
              <w:autoSpaceDN w:val="0"/>
              <w:adjustRightInd w:val="0"/>
              <w:spacing w:before="80" w:after="120"/>
              <w:ind w:left="821" w:hanging="274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052083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CB8C35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2BB24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E0D52A2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F568B2" w14:textId="77777777" w:rsidR="008C7415" w:rsidRPr="00D779A5" w:rsidRDefault="008C7415" w:rsidP="00D779A5">
            <w:pPr>
              <w:autoSpaceDE w:val="0"/>
              <w:autoSpaceDN w:val="0"/>
              <w:adjustRightInd w:val="0"/>
              <w:spacing w:before="80" w:after="120"/>
              <w:ind w:left="270" w:hanging="270"/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D779A5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4DBE4E94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8D97369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692D4F58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A49D8C2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6AFC209D" w14:textId="77777777" w:rsidTr="00C73C3A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27E79E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45ED7F4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968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58AEB470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7C0BF6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E3CFF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3A6A77E3" w14:textId="77777777" w:rsidTr="00C73C3A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D07E0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4333F863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C9E7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86188F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3068D84D" w14:textId="155C4CD4" w:rsidR="009D2F85" w:rsidRPr="00366254" w:rsidRDefault="00326884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33E30302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6B6336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13EDE36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23DF8819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5174EFB0" w14:textId="363CA0ED" w:rsidR="009D2F85" w:rsidRPr="00D96061" w:rsidRDefault="004E3687" w:rsidP="009D2F85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>Item 3</w:t>
      </w:r>
      <w:r w:rsidR="009D2F85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 </w:t>
      </w:r>
      <w:r w:rsidR="00366254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Behavioral Health </w:t>
      </w:r>
      <w:r w:rsidR="006B6336">
        <w:rPr>
          <w:rFonts w:ascii="Tahoma" w:hAnsi="Tahoma" w:cs="Tahoma"/>
          <w:color w:val="F79646" w:themeColor="accent6"/>
          <w:sz w:val="20"/>
          <w:szCs w:val="20"/>
        </w:rPr>
        <w:t>Referral</w:t>
      </w:r>
    </w:p>
    <w:p w14:paraId="0E1C0D28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65315F51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32229193" w14:textId="4051917E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34670D">
        <w:rPr>
          <w:rFonts w:ascii="Tahoma" w:hAnsi="Tahoma" w:cs="Tahoma"/>
          <w:color w:val="FFC000"/>
          <w:sz w:val="20"/>
          <w:szCs w:val="20"/>
        </w:rPr>
        <w:t>Item 6</w:t>
      </w:r>
      <w:r w:rsidR="00C534C7" w:rsidRPr="0034670D">
        <w:rPr>
          <w:rFonts w:ascii="Tahoma" w:hAnsi="Tahoma" w:cs="Tahoma"/>
          <w:color w:val="FFC000"/>
          <w:sz w:val="20"/>
          <w:szCs w:val="20"/>
        </w:rPr>
        <w:t xml:space="preserve"> </w:t>
      </w:r>
      <w:r w:rsidR="0034670D" w:rsidRPr="0034670D">
        <w:rPr>
          <w:rFonts w:ascii="Tahoma" w:hAnsi="Tahoma" w:cs="Tahoma"/>
          <w:color w:val="FFC000"/>
          <w:sz w:val="20"/>
          <w:szCs w:val="20"/>
        </w:rPr>
        <w:t xml:space="preserve">Behavioral Health </w:t>
      </w:r>
      <w:r w:rsidR="006B6336">
        <w:rPr>
          <w:rFonts w:ascii="Tahoma" w:hAnsi="Tahoma" w:cs="Tahoma"/>
          <w:color w:val="FFC000"/>
          <w:sz w:val="20"/>
          <w:szCs w:val="20"/>
        </w:rPr>
        <w:t>Referral</w:t>
      </w:r>
    </w:p>
    <w:p w14:paraId="7337847F" w14:textId="77777777" w:rsidR="00D15FD1" w:rsidRDefault="00C534C7" w:rsidP="009D2F85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D15FD1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D15FD1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  <w:r w:rsidR="00D15FD1" w:rsidRPr="00366254">
        <w:rPr>
          <w:rFonts w:ascii="Tahoma" w:hAnsi="Tahoma" w:cs="Tahoma"/>
          <w:sz w:val="20"/>
          <w:szCs w:val="20"/>
        </w:rPr>
        <w:t xml:space="preserve"> </w:t>
      </w: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FCCD5" w14:textId="77777777" w:rsidR="00326884" w:rsidRDefault="00326884" w:rsidP="009D2F85">
      <w:r>
        <w:separator/>
      </w:r>
    </w:p>
  </w:endnote>
  <w:endnote w:type="continuationSeparator" w:id="0">
    <w:p w14:paraId="4D410CF0" w14:textId="77777777" w:rsidR="00326884" w:rsidRDefault="00326884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B2587" w14:textId="77777777" w:rsidR="00326884" w:rsidRDefault="00326884" w:rsidP="009D2F85">
      <w:r>
        <w:separator/>
      </w:r>
    </w:p>
  </w:footnote>
  <w:footnote w:type="continuationSeparator" w:id="0">
    <w:p w14:paraId="7832D43A" w14:textId="77777777" w:rsidR="00326884" w:rsidRDefault="00326884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8C6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ADA1139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401C08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401C08" w:rsidRPr="0064331F">
      <w:rPr>
        <w:rFonts w:ascii="Tahoma" w:hAnsi="Tahoma" w:cs="Tahoma"/>
        <w:b/>
        <w:i/>
        <w:color w:val="000000"/>
        <w:sz w:val="22"/>
        <w:szCs w:val="22"/>
      </w:rPr>
      <w:t xml:space="preserve">Primary </w:t>
    </w:r>
    <w:r w:rsidR="00401C08">
      <w:rPr>
        <w:rFonts w:ascii="Tahoma" w:hAnsi="Tahoma" w:cs="Tahoma"/>
        <w:b/>
        <w:i/>
        <w:color w:val="000000"/>
        <w:sz w:val="22"/>
        <w:szCs w:val="22"/>
      </w:rPr>
      <w:t>Care</w:t>
    </w:r>
  </w:p>
  <w:p w14:paraId="5AD38316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52083"/>
    <w:rsid w:val="000842A0"/>
    <w:rsid w:val="00157907"/>
    <w:rsid w:val="001E2191"/>
    <w:rsid w:val="002C62DB"/>
    <w:rsid w:val="002D242E"/>
    <w:rsid w:val="00326884"/>
    <w:rsid w:val="0034670D"/>
    <w:rsid w:val="00366254"/>
    <w:rsid w:val="003E1EA1"/>
    <w:rsid w:val="003F3358"/>
    <w:rsid w:val="00401C08"/>
    <w:rsid w:val="00427796"/>
    <w:rsid w:val="004C45C8"/>
    <w:rsid w:val="004E3687"/>
    <w:rsid w:val="004E4C5C"/>
    <w:rsid w:val="0064331F"/>
    <w:rsid w:val="00655B8D"/>
    <w:rsid w:val="00675842"/>
    <w:rsid w:val="00692E2E"/>
    <w:rsid w:val="006B5872"/>
    <w:rsid w:val="006B6336"/>
    <w:rsid w:val="0076691B"/>
    <w:rsid w:val="007A208B"/>
    <w:rsid w:val="00857DAB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D56A2"/>
    <w:rsid w:val="00C534C7"/>
    <w:rsid w:val="00C73C3A"/>
    <w:rsid w:val="00C8664E"/>
    <w:rsid w:val="00CC4FE9"/>
    <w:rsid w:val="00CF2CF3"/>
    <w:rsid w:val="00D15FD1"/>
    <w:rsid w:val="00D552D9"/>
    <w:rsid w:val="00D779A5"/>
    <w:rsid w:val="00D858C0"/>
    <w:rsid w:val="00D96061"/>
    <w:rsid w:val="00DD3145"/>
    <w:rsid w:val="00DE3391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9E6AB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6F786-D801-4499-B107-7D53036D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2021-04-15T20:19:00Z</dcterms:created>
  <dcterms:modified xsi:type="dcterms:W3CDTF">2021-05-03T18:00:00Z</dcterms:modified>
</cp:coreProperties>
</file>