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866"/>
        <w:gridCol w:w="639"/>
        <w:gridCol w:w="555"/>
      </w:tblGrid>
      <w:tr w:rsidR="009D2F85" w:rsidRPr="00366254" w:rsidTr="00366254">
        <w:trPr>
          <w:cantSplit/>
          <w:trHeight w:val="268"/>
          <w:tblHeader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F85" w:rsidRPr="00366254" w:rsidRDefault="009D2F85" w:rsidP="00366254">
            <w:pPr>
              <w:autoSpaceDE w:val="0"/>
              <w:autoSpaceDN w:val="0"/>
              <w:adjustRightInd w:val="0"/>
              <w:spacing w:before="80" w:after="8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SUICIDE IDEATION DEFINITIONS </w:t>
            </w:r>
            <w:smartTag w:uri="urn:schemas-microsoft-com:office:smarttags" w:element="stockticker">
              <w:r w:rsidRPr="00366254">
                <w:rPr>
                  <w:rFonts w:ascii="Tahoma" w:hAnsi="Tahoma" w:cs="Tahoma"/>
                  <w:b/>
                  <w:bCs/>
                  <w:color w:val="000000"/>
                  <w:sz w:val="20"/>
                  <w:szCs w:val="20"/>
                </w:rPr>
                <w:t>AND</w:t>
              </w:r>
            </w:smartTag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PROMPTS: 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Past </w:t>
            </w:r>
          </w:p>
          <w:p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month</w:t>
            </w:r>
          </w:p>
        </w:tc>
      </w:tr>
      <w:tr w:rsidR="009D2F85" w:rsidRPr="00366254" w:rsidTr="00366254">
        <w:trPr>
          <w:cantSplit/>
          <w:trHeight w:val="295"/>
          <w:tblHeader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F85" w:rsidRPr="00366254" w:rsidRDefault="009D2F85" w:rsidP="002C62DB">
            <w:pPr>
              <w:autoSpaceDE w:val="0"/>
              <w:autoSpaceDN w:val="0"/>
              <w:adjustRightInd w:val="0"/>
              <w:spacing w:before="80" w:after="80"/>
              <w:ind w:left="259" w:hanging="259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Ask questions that are in bold and underlined. 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F85" w:rsidRPr="00366254" w:rsidRDefault="009D2F85" w:rsidP="00157907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Y</w:t>
            </w:r>
            <w:r w:rsidR="00157907"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9D2F85" w:rsidRPr="00366254" w:rsidTr="00366254">
        <w:trPr>
          <w:cantSplit/>
          <w:trHeight w:val="38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F85" w:rsidRPr="00366254" w:rsidRDefault="009D2F85" w:rsidP="00366254">
            <w:pPr>
              <w:autoSpaceDE w:val="0"/>
              <w:autoSpaceDN w:val="0"/>
              <w:adjustRightInd w:val="0"/>
              <w:spacing w:before="80" w:after="8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Ask Questions 1 and 2  </w:t>
            </w:r>
          </w:p>
        </w:tc>
      </w:tr>
      <w:tr w:rsidR="009D2F85" w:rsidRPr="00366254" w:rsidTr="00692E2E">
        <w:trPr>
          <w:cantSplit/>
          <w:trHeight w:val="816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F85" w:rsidRPr="00366254" w:rsidRDefault="009D2F85" w:rsidP="00366254">
            <w:pPr>
              <w:autoSpaceDE w:val="0"/>
              <w:autoSpaceDN w:val="0"/>
              <w:adjustRightInd w:val="0"/>
              <w:spacing w:before="8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1) Wish to be Dead: </w:t>
            </w:r>
          </w:p>
          <w:p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Person endorses thoughts about a wish to be dead or not alive anymore, or wish to fall asleep and not wake up? </w:t>
            </w:r>
          </w:p>
          <w:p w:rsidR="009D2F85" w:rsidRPr="00366254" w:rsidRDefault="009D2F85" w:rsidP="00366254">
            <w:pPr>
              <w:autoSpaceDE w:val="0"/>
              <w:autoSpaceDN w:val="0"/>
              <w:adjustRightInd w:val="0"/>
              <w:spacing w:after="80"/>
              <w:ind w:left="547" w:hanging="547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wished you were dead or wished you could go to sleep and not wake up?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:rsidTr="00692E2E">
        <w:trPr>
          <w:cantSplit/>
          <w:trHeight w:val="992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F85" w:rsidRPr="00366254" w:rsidRDefault="009D2F85" w:rsidP="00366254">
            <w:pPr>
              <w:autoSpaceDE w:val="0"/>
              <w:autoSpaceDN w:val="0"/>
              <w:adjustRightInd w:val="0"/>
              <w:spacing w:before="8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2) Suicidal Thoughts: </w:t>
            </w:r>
          </w:p>
          <w:p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>General non-specific thoughts of wanting to end one’s life/commit suicide, “</w:t>
            </w:r>
            <w:r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I’ve thought about killing myself” without general thoughts of ways to kill oneself/associated methods, intent, or plan</w:t>
            </w: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.” </w:t>
            </w:r>
          </w:p>
          <w:p w:rsidR="009D2F85" w:rsidRPr="00366254" w:rsidRDefault="009D2F85" w:rsidP="00C534C7">
            <w:pPr>
              <w:autoSpaceDE w:val="0"/>
              <w:autoSpaceDN w:val="0"/>
              <w:adjustRightInd w:val="0"/>
              <w:spacing w:after="80"/>
              <w:ind w:left="547" w:hanging="547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had any actua</w:t>
            </w:r>
            <w:r w:rsidR="00366254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l thoughts of killing yourself?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:rsidTr="00366254">
        <w:trPr>
          <w:cantSplit/>
          <w:trHeight w:val="43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F85" w:rsidRPr="00366254" w:rsidRDefault="009D2F85" w:rsidP="003662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If YES to 2</w:t>
            </w:r>
            <w:r w:rsidR="00157907"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, ask questions 3, 4, 5, and 6.  If NO to 2, go directly to question 6.</w:t>
            </w:r>
          </w:p>
        </w:tc>
      </w:tr>
      <w:tr w:rsidR="009D2F85" w:rsidRPr="00366254" w:rsidTr="00692E2E">
        <w:trPr>
          <w:cantSplit/>
          <w:trHeight w:val="1168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F85" w:rsidRPr="00366254" w:rsidRDefault="009D2F85" w:rsidP="00366254">
            <w:pPr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3) Suicidal Thoughts with Method (without Specific Plan or Intent to Act): </w:t>
            </w:r>
          </w:p>
          <w:p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>Person endorses thoughts of suicide and has thought of a least one method during the assessment period. This is different than a specific plan with time, place or method details worked out. “</w:t>
            </w:r>
            <w:r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 thought about taking an overdose but I never made a specific plan as to when where or how I would actually do it….and I would never go through with it.</w:t>
            </w: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” </w:t>
            </w:r>
          </w:p>
          <w:p w:rsidR="009D2F85" w:rsidRPr="00366254" w:rsidRDefault="009D2F85" w:rsidP="00366254">
            <w:pPr>
              <w:autoSpaceDE w:val="0"/>
              <w:autoSpaceDN w:val="0"/>
              <w:adjustRightInd w:val="0"/>
              <w:spacing w:after="80"/>
              <w:ind w:left="547" w:hanging="547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been thinking about how you might </w:t>
            </w:r>
            <w:r w:rsidR="00366254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do this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:rsidTr="00692E2E">
        <w:trPr>
          <w:cantSplit/>
          <w:trHeight w:val="991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F85" w:rsidRPr="00366254" w:rsidRDefault="009D2F85" w:rsidP="00366254">
            <w:pPr>
              <w:autoSpaceDE w:val="0"/>
              <w:autoSpaceDN w:val="0"/>
              <w:adjustRightInd w:val="0"/>
              <w:spacing w:before="8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4) Suicidal Intent (without Specific Plan): </w:t>
            </w:r>
          </w:p>
          <w:p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Active suicidal thoughts of killing oneself and patient reports having </w:t>
            </w:r>
            <w:r w:rsidRPr="00366254"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  <w:t>some intent to act on such thoughts</w:t>
            </w: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>, as oppose to “</w:t>
            </w:r>
            <w:r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 have the thoughts but I definitely will not do anything about them</w:t>
            </w: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.” </w:t>
            </w:r>
          </w:p>
          <w:p w:rsidR="009D2F85" w:rsidRPr="00366254" w:rsidRDefault="009D2F85" w:rsidP="00366254">
            <w:pPr>
              <w:autoSpaceDE w:val="0"/>
              <w:autoSpaceDN w:val="0"/>
              <w:adjustRightInd w:val="0"/>
              <w:spacing w:after="80"/>
              <w:ind w:left="547" w:hanging="547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had these thoughts and had some intention of acting on them?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:rsidTr="00692E2E">
        <w:trPr>
          <w:cantSplit/>
          <w:trHeight w:val="57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F85" w:rsidRPr="00366254" w:rsidRDefault="009D2F85" w:rsidP="00366254">
            <w:pPr>
              <w:autoSpaceDE w:val="0"/>
              <w:autoSpaceDN w:val="0"/>
              <w:adjustRightInd w:val="0"/>
              <w:spacing w:before="8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5) Suicide Intent with Specific Plan: </w:t>
            </w:r>
          </w:p>
          <w:p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Thoughts of killing oneself with details of plan fully or partially worked out and person has some intent to carry it out. </w:t>
            </w:r>
          </w:p>
          <w:p w:rsidR="009D2F85" w:rsidRPr="00366254" w:rsidRDefault="009D2F85" w:rsidP="00366254">
            <w:pPr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started to work out or worked out the details of how to kill yourself? Do you intend to carry out this plan?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415" w:rsidRPr="00366254" w:rsidTr="008C7415">
        <w:trPr>
          <w:cantSplit/>
          <w:trHeight w:val="383"/>
        </w:trPr>
        <w:tc>
          <w:tcPr>
            <w:tcW w:w="446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sz w:val="20"/>
                <w:szCs w:val="20"/>
              </w:rPr>
              <w:br w:type="page"/>
            </w:r>
            <w:r w:rsidRPr="003662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6</w:t>
            </w: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) Suicide Behavior Question </w:t>
            </w:r>
          </w:p>
          <w:p w:rsidR="008C7415" w:rsidRPr="00366254" w:rsidRDefault="008C7415" w:rsidP="009D2F85">
            <w:pPr>
              <w:pStyle w:val="PlainText"/>
              <w:rPr>
                <w:rFonts w:ascii="Tahoma" w:hAnsi="Tahoma" w:cs="Tahoma"/>
                <w:b/>
                <w:bCs/>
                <w:i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i/>
                <w:u w:val="single"/>
              </w:rPr>
              <w:t>Have you ever done anything, started to do anything, or prepared to do anything to end your life?</w:t>
            </w:r>
          </w:p>
          <w:p w:rsidR="008C7415" w:rsidRPr="00366254" w:rsidRDefault="008C7415" w:rsidP="009D2F85">
            <w:pPr>
              <w:pStyle w:val="PlainText"/>
              <w:rPr>
                <w:rFonts w:ascii="Tahoma" w:hAnsi="Tahoma" w:cs="Tahoma"/>
                <w:bCs/>
              </w:rPr>
            </w:pPr>
            <w:r w:rsidRPr="00366254">
              <w:rPr>
                <w:rFonts w:ascii="Tahoma" w:hAnsi="Tahoma" w:cs="Tahoma"/>
                <w:bCs/>
              </w:rPr>
              <w:t>Examples: Collected pills, obtained a gun, gave away valuables, wrote a will or suicide note, took out pills but didn’t swallow any, held a gun but changed your mind or it was grabbed from your hand, went to the roof but didn’t jump; or actually took pills, tried to shoot yourself, cut yourself, tried to hang yourself, etc.</w:t>
            </w:r>
          </w:p>
          <w:p w:rsidR="008C7415" w:rsidRPr="00366254" w:rsidRDefault="008C7415" w:rsidP="009D2F85">
            <w:pPr>
              <w:pStyle w:val="PlainText"/>
              <w:rPr>
                <w:rFonts w:ascii="Tahoma" w:hAnsi="Tahoma" w:cs="Tahoma"/>
                <w:b/>
                <w:bCs/>
              </w:rPr>
            </w:pPr>
          </w:p>
          <w:p w:rsidR="008C7415" w:rsidRPr="00366254" w:rsidRDefault="008C7415" w:rsidP="00366254">
            <w:pPr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b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If YES, ask: </w:t>
            </w:r>
            <w:r w:rsidRPr="00366254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Was this within the past 3 months</w:t>
            </w:r>
            <w:r w:rsidRPr="00366254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>?</w:t>
            </w:r>
            <w:r w:rsidRPr="0036625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C7415" w:rsidRPr="00366254" w:rsidRDefault="008C7415" w:rsidP="008C7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Lifetime</w:t>
            </w:r>
          </w:p>
        </w:tc>
      </w:tr>
      <w:tr w:rsidR="008C7415" w:rsidRPr="00366254" w:rsidTr="008C7415">
        <w:trPr>
          <w:cantSplit/>
          <w:trHeight w:val="592"/>
        </w:trPr>
        <w:tc>
          <w:tcPr>
            <w:tcW w:w="446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415" w:rsidRPr="00366254" w:rsidTr="008C7415">
        <w:trPr>
          <w:cantSplit/>
          <w:trHeight w:val="340"/>
        </w:trPr>
        <w:tc>
          <w:tcPr>
            <w:tcW w:w="446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C7415" w:rsidRPr="00366254" w:rsidRDefault="008C7415" w:rsidP="008C7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Past 3 Months</w:t>
            </w:r>
          </w:p>
        </w:tc>
      </w:tr>
      <w:tr w:rsidR="008C7415" w:rsidRPr="00366254" w:rsidTr="00653480">
        <w:trPr>
          <w:cantSplit/>
          <w:trHeight w:val="403"/>
        </w:trPr>
        <w:tc>
          <w:tcPr>
            <w:tcW w:w="446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415" w:rsidRPr="00366254" w:rsidRDefault="008C7415" w:rsidP="009D2F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</w:tcPr>
          <w:p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D2F85" w:rsidRPr="00366254" w:rsidRDefault="00653480" w:rsidP="00C534C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color w:val="FFFF00"/>
          <w:sz w:val="20"/>
          <w:szCs w:val="20"/>
        </w:rPr>
        <w:pict>
          <v:rect id="_x0000_s1026" style="position:absolute;margin-left:-.75pt;margin-top:11.8pt;width:540.75pt;height:98.25pt;z-index:-251658752;mso-position-horizontal-relative:text;mso-position-vertical-relative:text" fillcolor="#a5a5a5 [2092]"/>
        </w:pict>
      </w:r>
      <w:r w:rsidR="009D2F85" w:rsidRPr="00366254">
        <w:rPr>
          <w:rFonts w:ascii="Tahoma" w:hAnsi="Tahoma" w:cs="Tahoma"/>
          <w:b/>
          <w:sz w:val="20"/>
          <w:szCs w:val="20"/>
        </w:rPr>
        <w:t>Response Protocol to C-SSRS Screening</w:t>
      </w:r>
      <w:r w:rsidR="00C534C7">
        <w:rPr>
          <w:rFonts w:ascii="Tahoma" w:hAnsi="Tahoma" w:cs="Tahoma"/>
          <w:b/>
          <w:sz w:val="20"/>
          <w:szCs w:val="20"/>
        </w:rPr>
        <w:t xml:space="preserve"> </w:t>
      </w:r>
      <w:r w:rsidR="00692E2E">
        <w:rPr>
          <w:rFonts w:ascii="Tahoma" w:hAnsi="Tahoma" w:cs="Tahoma"/>
          <w:sz w:val="20"/>
          <w:szCs w:val="20"/>
        </w:rPr>
        <w:t xml:space="preserve">(Linked to last item </w:t>
      </w:r>
      <w:proofErr w:type="gramStart"/>
      <w:r w:rsidR="00692E2E">
        <w:rPr>
          <w:rFonts w:ascii="Tahoma" w:hAnsi="Tahoma" w:cs="Tahoma"/>
          <w:sz w:val="20"/>
          <w:szCs w:val="20"/>
        </w:rPr>
        <w:t>mark</w:t>
      </w:r>
      <w:r w:rsidR="009D2F85" w:rsidRPr="00366254">
        <w:rPr>
          <w:rFonts w:ascii="Tahoma" w:hAnsi="Tahoma" w:cs="Tahoma"/>
          <w:sz w:val="20"/>
          <w:szCs w:val="20"/>
        </w:rPr>
        <w:t>ed</w:t>
      </w:r>
      <w:proofErr w:type="gramEnd"/>
      <w:r w:rsidR="009D2F85" w:rsidRPr="00366254">
        <w:rPr>
          <w:rFonts w:ascii="Tahoma" w:hAnsi="Tahoma" w:cs="Tahoma"/>
          <w:sz w:val="20"/>
          <w:szCs w:val="20"/>
        </w:rPr>
        <w:t xml:space="preserve"> </w:t>
      </w:r>
      <w:r w:rsidR="00C534C7">
        <w:rPr>
          <w:rFonts w:ascii="Tahoma" w:hAnsi="Tahoma" w:cs="Tahoma"/>
          <w:sz w:val="20"/>
          <w:szCs w:val="20"/>
        </w:rPr>
        <w:t>“</w:t>
      </w:r>
      <w:r w:rsidR="009D2F85" w:rsidRPr="00366254">
        <w:rPr>
          <w:rFonts w:ascii="Tahoma" w:hAnsi="Tahoma" w:cs="Tahoma"/>
          <w:sz w:val="20"/>
          <w:szCs w:val="20"/>
        </w:rPr>
        <w:t>YES</w:t>
      </w:r>
      <w:r w:rsidR="00C534C7">
        <w:rPr>
          <w:rFonts w:ascii="Tahoma" w:hAnsi="Tahoma" w:cs="Tahoma"/>
          <w:sz w:val="20"/>
          <w:szCs w:val="20"/>
        </w:rPr>
        <w:t>”</w:t>
      </w:r>
      <w:r w:rsidR="009D2F85" w:rsidRPr="00366254">
        <w:rPr>
          <w:rFonts w:ascii="Tahoma" w:hAnsi="Tahoma" w:cs="Tahoma"/>
          <w:sz w:val="20"/>
          <w:szCs w:val="20"/>
        </w:rPr>
        <w:t>)</w:t>
      </w:r>
    </w:p>
    <w:p w:rsidR="009D2F85" w:rsidRPr="00D96061" w:rsidRDefault="004E3687" w:rsidP="009D2F85">
      <w:pPr>
        <w:rPr>
          <w:rFonts w:ascii="Tahoma" w:hAnsi="Tahoma" w:cs="Tahoma"/>
          <w:color w:val="FFFF00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1 Behavioral</w:t>
      </w:r>
      <w:r w:rsidR="009D2F85" w:rsidRPr="00D96061">
        <w:rPr>
          <w:rFonts w:ascii="Tahoma" w:hAnsi="Tahoma" w:cs="Tahoma"/>
          <w:color w:val="FFFF00"/>
          <w:sz w:val="20"/>
          <w:szCs w:val="20"/>
        </w:rPr>
        <w:t xml:space="preserve"> Health Referral at </w:t>
      </w:r>
      <w:r w:rsidR="00C534C7" w:rsidRPr="00D96061">
        <w:rPr>
          <w:rFonts w:ascii="Tahoma" w:hAnsi="Tahoma" w:cs="Tahoma"/>
          <w:color w:val="FFFF00"/>
          <w:sz w:val="20"/>
          <w:szCs w:val="20"/>
        </w:rPr>
        <w:t>D</w:t>
      </w:r>
      <w:r w:rsidR="009D2F85" w:rsidRPr="00D96061">
        <w:rPr>
          <w:rFonts w:ascii="Tahoma" w:hAnsi="Tahoma" w:cs="Tahoma"/>
          <w:color w:val="FFFF00"/>
          <w:sz w:val="20"/>
          <w:szCs w:val="20"/>
        </w:rPr>
        <w:t>ischarge</w:t>
      </w:r>
    </w:p>
    <w:p w:rsidR="009D2F85" w:rsidRPr="00D96061" w:rsidRDefault="004E3687" w:rsidP="009D2F85">
      <w:pPr>
        <w:tabs>
          <w:tab w:val="left" w:pos="9120"/>
        </w:tabs>
        <w:rPr>
          <w:rFonts w:ascii="Tahoma" w:hAnsi="Tahoma" w:cs="Tahoma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2</w:t>
      </w:r>
      <w:r w:rsidR="009D2F85" w:rsidRPr="00D96061">
        <w:rPr>
          <w:rFonts w:ascii="Tahoma" w:hAnsi="Tahoma" w:cs="Tahoma"/>
          <w:color w:val="FFFF00"/>
          <w:sz w:val="20"/>
          <w:szCs w:val="20"/>
        </w:rPr>
        <w:t xml:space="preserve"> </w:t>
      </w:r>
      <w:r w:rsidRPr="00D96061">
        <w:rPr>
          <w:rFonts w:ascii="Tahoma" w:hAnsi="Tahoma" w:cs="Tahoma"/>
          <w:color w:val="FFFF00"/>
          <w:sz w:val="20"/>
          <w:szCs w:val="20"/>
        </w:rPr>
        <w:t>Behavioral</w:t>
      </w:r>
      <w:r w:rsidR="009D2F85" w:rsidRPr="00D96061">
        <w:rPr>
          <w:rFonts w:ascii="Tahoma" w:hAnsi="Tahoma" w:cs="Tahoma"/>
          <w:color w:val="FFFF00"/>
          <w:sz w:val="20"/>
          <w:szCs w:val="20"/>
        </w:rPr>
        <w:t xml:space="preserve"> Health Referral at </w:t>
      </w:r>
      <w:r w:rsidR="00C534C7" w:rsidRPr="00D96061">
        <w:rPr>
          <w:rFonts w:ascii="Tahoma" w:hAnsi="Tahoma" w:cs="Tahoma"/>
          <w:color w:val="FFFF00"/>
          <w:sz w:val="20"/>
          <w:szCs w:val="20"/>
        </w:rPr>
        <w:t>D</w:t>
      </w:r>
      <w:r w:rsidR="009D2F85" w:rsidRPr="00D96061">
        <w:rPr>
          <w:rFonts w:ascii="Tahoma" w:hAnsi="Tahoma" w:cs="Tahoma"/>
          <w:color w:val="FFFF00"/>
          <w:sz w:val="20"/>
          <w:szCs w:val="20"/>
        </w:rPr>
        <w:t>ischarge</w:t>
      </w:r>
      <w:r w:rsidR="009D2F85" w:rsidRPr="00D96061">
        <w:rPr>
          <w:rFonts w:ascii="Tahoma" w:hAnsi="Tahoma" w:cs="Tahoma"/>
          <w:sz w:val="20"/>
          <w:szCs w:val="20"/>
        </w:rPr>
        <w:tab/>
      </w:r>
    </w:p>
    <w:p w:rsidR="009D2F85" w:rsidRPr="00D96061" w:rsidRDefault="004E3687" w:rsidP="009D2F85">
      <w:pPr>
        <w:rPr>
          <w:rFonts w:ascii="Tahoma" w:hAnsi="Tahoma" w:cs="Tahoma"/>
          <w:color w:val="F79646" w:themeColor="accent6"/>
          <w:sz w:val="20"/>
          <w:szCs w:val="20"/>
        </w:rPr>
      </w:pPr>
      <w:r w:rsidRPr="00D96061">
        <w:rPr>
          <w:rFonts w:ascii="Tahoma" w:hAnsi="Tahoma" w:cs="Tahoma"/>
          <w:color w:val="F79646" w:themeColor="accent6"/>
          <w:sz w:val="20"/>
          <w:szCs w:val="20"/>
        </w:rPr>
        <w:t>Item 3</w:t>
      </w:r>
      <w:r w:rsidR="009D2F85" w:rsidRPr="00D96061">
        <w:rPr>
          <w:rFonts w:ascii="Tahoma" w:hAnsi="Tahoma" w:cs="Tahoma"/>
          <w:color w:val="F79646" w:themeColor="accent6"/>
          <w:sz w:val="20"/>
          <w:szCs w:val="20"/>
        </w:rPr>
        <w:t xml:space="preserve"> </w:t>
      </w:r>
      <w:r w:rsidR="00366254" w:rsidRPr="00D96061">
        <w:rPr>
          <w:rFonts w:ascii="Tahoma" w:hAnsi="Tahoma" w:cs="Tahoma"/>
          <w:color w:val="F79646" w:themeColor="accent6"/>
          <w:sz w:val="20"/>
          <w:szCs w:val="20"/>
        </w:rPr>
        <w:t xml:space="preserve">Behavioral Health </w:t>
      </w:r>
      <w:r w:rsidR="009D2F85" w:rsidRPr="00D96061">
        <w:rPr>
          <w:rFonts w:ascii="Tahoma" w:hAnsi="Tahoma" w:cs="Tahoma"/>
          <w:color w:val="F79646" w:themeColor="accent6"/>
          <w:sz w:val="20"/>
          <w:szCs w:val="20"/>
        </w:rPr>
        <w:t>Consult (Psychiatric Nurse</w:t>
      </w:r>
      <w:r w:rsidR="00366254" w:rsidRPr="00D96061">
        <w:rPr>
          <w:rFonts w:ascii="Tahoma" w:hAnsi="Tahoma" w:cs="Tahoma"/>
          <w:color w:val="F79646" w:themeColor="accent6"/>
          <w:sz w:val="20"/>
          <w:szCs w:val="20"/>
        </w:rPr>
        <w:t>/Social Worker</w:t>
      </w:r>
      <w:r w:rsidR="009D2F85" w:rsidRPr="00D96061">
        <w:rPr>
          <w:rFonts w:ascii="Tahoma" w:hAnsi="Tahoma" w:cs="Tahoma"/>
          <w:color w:val="F79646" w:themeColor="accent6"/>
          <w:sz w:val="20"/>
          <w:szCs w:val="20"/>
        </w:rPr>
        <w:t xml:space="preserve">) and </w:t>
      </w:r>
      <w:r w:rsidRPr="00D96061">
        <w:rPr>
          <w:rFonts w:ascii="Tahoma" w:hAnsi="Tahoma" w:cs="Tahoma"/>
          <w:color w:val="F79646" w:themeColor="accent6"/>
          <w:sz w:val="20"/>
          <w:szCs w:val="20"/>
        </w:rPr>
        <w:t xml:space="preserve">consider </w:t>
      </w:r>
      <w:r w:rsidR="009D2F85" w:rsidRPr="00D96061">
        <w:rPr>
          <w:rFonts w:ascii="Tahoma" w:hAnsi="Tahoma" w:cs="Tahoma"/>
          <w:color w:val="F79646" w:themeColor="accent6"/>
          <w:sz w:val="20"/>
          <w:szCs w:val="20"/>
        </w:rPr>
        <w:t xml:space="preserve">Patient Safety </w:t>
      </w:r>
      <w:r w:rsidR="00366254" w:rsidRPr="00D96061">
        <w:rPr>
          <w:rFonts w:ascii="Tahoma" w:hAnsi="Tahoma" w:cs="Tahoma"/>
          <w:color w:val="F79646" w:themeColor="accent6"/>
          <w:sz w:val="20"/>
          <w:szCs w:val="20"/>
        </w:rPr>
        <w:t>Precautions</w:t>
      </w:r>
    </w:p>
    <w:p w:rsidR="00366254" w:rsidRPr="00D96061" w:rsidRDefault="004E3687" w:rsidP="00366254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>Item 4</w:t>
      </w:r>
      <w:r w:rsidR="009D2F85" w:rsidRPr="00D96061">
        <w:rPr>
          <w:rFonts w:ascii="Tahoma" w:hAnsi="Tahoma" w:cs="Tahoma"/>
          <w:color w:val="FF0000"/>
          <w:sz w:val="20"/>
          <w:szCs w:val="20"/>
        </w:rPr>
        <w:t xml:space="preserve"> </w:t>
      </w:r>
      <w:r w:rsidR="00366254" w:rsidRPr="00D96061">
        <w:rPr>
          <w:rFonts w:ascii="Tahoma" w:hAnsi="Tahoma" w:cs="Tahoma"/>
          <w:color w:val="FF0000"/>
          <w:sz w:val="20"/>
          <w:szCs w:val="20"/>
        </w:rPr>
        <w:t>Immediate Notification of Physician and/or Be</w:t>
      </w:r>
      <w:bookmarkStart w:id="0" w:name="_GoBack"/>
      <w:bookmarkEnd w:id="0"/>
      <w:r w:rsidR="00366254" w:rsidRPr="00D96061">
        <w:rPr>
          <w:rFonts w:ascii="Tahoma" w:hAnsi="Tahoma" w:cs="Tahoma"/>
          <w:color w:val="FF0000"/>
          <w:sz w:val="20"/>
          <w:szCs w:val="20"/>
        </w:rPr>
        <w:t xml:space="preserve">havioral Health and Patient Safety Precautions </w:t>
      </w:r>
    </w:p>
    <w:p w:rsidR="009D2F85" w:rsidRPr="00D96061" w:rsidRDefault="004E3687" w:rsidP="00366254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 xml:space="preserve">Item 5 </w:t>
      </w:r>
      <w:r w:rsidR="00366254" w:rsidRPr="00D96061">
        <w:rPr>
          <w:rFonts w:ascii="Tahoma" w:hAnsi="Tahoma" w:cs="Tahoma"/>
          <w:color w:val="FF0000"/>
          <w:sz w:val="20"/>
          <w:szCs w:val="20"/>
        </w:rPr>
        <w:t>Immediate Notification of Physician and/or Behavioral Health and Patient Safety Precautions</w:t>
      </w:r>
    </w:p>
    <w:p w:rsidR="00C534C7" w:rsidRPr="00653480" w:rsidRDefault="00366254" w:rsidP="00C534C7">
      <w:pPr>
        <w:rPr>
          <w:rFonts w:ascii="Tahoma" w:hAnsi="Tahoma" w:cs="Tahoma"/>
          <w:color w:val="FFC000"/>
          <w:sz w:val="20"/>
          <w:szCs w:val="20"/>
        </w:rPr>
      </w:pPr>
      <w:r w:rsidRPr="00653480">
        <w:rPr>
          <w:rFonts w:ascii="Tahoma" w:hAnsi="Tahoma" w:cs="Tahoma"/>
          <w:color w:val="FFC000"/>
          <w:sz w:val="20"/>
          <w:szCs w:val="20"/>
        </w:rPr>
        <w:t>Item 6</w:t>
      </w:r>
      <w:r w:rsidR="00C534C7" w:rsidRPr="00653480">
        <w:rPr>
          <w:rFonts w:ascii="Tahoma" w:hAnsi="Tahoma" w:cs="Tahoma"/>
          <w:color w:val="FFC000"/>
          <w:sz w:val="20"/>
          <w:szCs w:val="20"/>
        </w:rPr>
        <w:t xml:space="preserve"> Over 3 months ago: </w:t>
      </w:r>
      <w:r w:rsidR="00653480" w:rsidRPr="00653480">
        <w:rPr>
          <w:rFonts w:ascii="Tahoma" w:hAnsi="Tahoma" w:cs="Tahoma"/>
          <w:color w:val="FFC000"/>
          <w:sz w:val="20"/>
          <w:szCs w:val="20"/>
        </w:rPr>
        <w:t>Behavioral Health Consult (Psychiatric Nurse/Social Worker) and consider Patient Safety Precautions</w:t>
      </w:r>
    </w:p>
    <w:p w:rsidR="004E3687" w:rsidRPr="00692E2E" w:rsidRDefault="00C534C7" w:rsidP="009D2F85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 xml:space="preserve">Item 6 </w:t>
      </w:r>
      <w:r w:rsidR="00366254" w:rsidRPr="00D96061">
        <w:rPr>
          <w:rFonts w:ascii="Tahoma" w:hAnsi="Tahoma" w:cs="Tahoma"/>
          <w:color w:val="FF0000"/>
          <w:sz w:val="20"/>
          <w:szCs w:val="20"/>
        </w:rPr>
        <w:t>3 months</w:t>
      </w:r>
      <w:r w:rsidR="004E3687" w:rsidRPr="00D96061">
        <w:rPr>
          <w:rFonts w:ascii="Tahoma" w:hAnsi="Tahoma" w:cs="Tahoma"/>
          <w:color w:val="FF0000"/>
          <w:sz w:val="20"/>
          <w:szCs w:val="20"/>
        </w:rPr>
        <w:t xml:space="preserve"> ago or less:</w:t>
      </w:r>
      <w:r w:rsidRPr="00D96061">
        <w:rPr>
          <w:rFonts w:ascii="Tahoma" w:hAnsi="Tahoma" w:cs="Tahoma"/>
          <w:color w:val="FF0000"/>
          <w:sz w:val="20"/>
          <w:szCs w:val="20"/>
        </w:rPr>
        <w:t xml:space="preserve"> </w:t>
      </w:r>
      <w:r w:rsidR="00366254" w:rsidRPr="00D96061">
        <w:rPr>
          <w:rFonts w:ascii="Tahoma" w:hAnsi="Tahoma" w:cs="Tahoma"/>
          <w:color w:val="FF0000"/>
          <w:sz w:val="20"/>
          <w:szCs w:val="20"/>
        </w:rPr>
        <w:t xml:space="preserve">Immediate Notification of Physician and/or </w:t>
      </w:r>
      <w:r w:rsidR="004E3687" w:rsidRPr="00D96061">
        <w:rPr>
          <w:rFonts w:ascii="Tahoma" w:hAnsi="Tahoma" w:cs="Tahoma"/>
          <w:color w:val="FF0000"/>
          <w:sz w:val="20"/>
          <w:szCs w:val="20"/>
        </w:rPr>
        <w:t xml:space="preserve">Behavioral Health and Patient Safety </w:t>
      </w:r>
      <w:r w:rsidR="00366254" w:rsidRPr="00D96061">
        <w:rPr>
          <w:rFonts w:ascii="Tahoma" w:hAnsi="Tahoma" w:cs="Tahoma"/>
          <w:color w:val="FF0000"/>
          <w:sz w:val="20"/>
          <w:szCs w:val="20"/>
        </w:rPr>
        <w:t>Precautions</w:t>
      </w:r>
      <w:r w:rsidR="009D2F85" w:rsidRPr="00692E2E">
        <w:rPr>
          <w:rFonts w:ascii="Tahoma" w:hAnsi="Tahoma" w:cs="Tahoma"/>
          <w:color w:val="FF0000"/>
          <w:sz w:val="20"/>
          <w:szCs w:val="20"/>
        </w:rPr>
        <w:tab/>
      </w:r>
    </w:p>
    <w:p w:rsidR="004E3687" w:rsidRPr="00366254" w:rsidRDefault="004E3687" w:rsidP="009D2F85">
      <w:pPr>
        <w:rPr>
          <w:rFonts w:ascii="Tahoma" w:hAnsi="Tahoma" w:cs="Tahoma"/>
          <w:sz w:val="20"/>
          <w:szCs w:val="20"/>
        </w:rPr>
      </w:pPr>
    </w:p>
    <w:p w:rsidR="009D2F85" w:rsidRPr="007A208B" w:rsidRDefault="009D2F85" w:rsidP="009D2F85">
      <w:pPr>
        <w:rPr>
          <w:rFonts w:ascii="Tahoma" w:hAnsi="Tahoma" w:cs="Tahoma"/>
          <w:sz w:val="20"/>
          <w:szCs w:val="20"/>
        </w:rPr>
      </w:pPr>
      <w:r w:rsidRPr="00366254">
        <w:rPr>
          <w:rFonts w:ascii="Tahoma" w:hAnsi="Tahoma" w:cs="Tahoma"/>
          <w:sz w:val="20"/>
          <w:szCs w:val="20"/>
        </w:rPr>
        <w:t xml:space="preserve">Disposition:   </w:t>
      </w:r>
      <w:r w:rsidRPr="00366254">
        <w:rPr>
          <w:rFonts w:ascii="Tahoma" w:hAnsi="Tahoma" w:cs="Tahoma"/>
          <w:sz w:val="20"/>
          <w:szCs w:val="20"/>
        </w:rPr>
        <w:tab/>
      </w:r>
      <w:r w:rsidR="007A208B" w:rsidRPr="00EE7997">
        <w:rPr>
          <w:rFonts w:ascii="Tahoma" w:hAnsi="Tahoma" w:cs="Tahoma"/>
          <w:b/>
          <w:color w:val="FFFF00"/>
          <w:highlight w:val="lightGray"/>
        </w:rPr>
        <w:sym w:font="Symbol" w:char="F07F"/>
      </w:r>
      <w:r w:rsidR="007A208B">
        <w:rPr>
          <w:rFonts w:ascii="Tahoma" w:hAnsi="Tahoma" w:cs="Tahoma"/>
          <w:sz w:val="20"/>
          <w:szCs w:val="20"/>
        </w:rPr>
        <w:t xml:space="preserve"> </w:t>
      </w:r>
      <w:r w:rsidR="00366254" w:rsidRPr="007A208B">
        <w:rPr>
          <w:rFonts w:ascii="Tahoma" w:hAnsi="Tahoma" w:cs="Tahoma"/>
          <w:sz w:val="20"/>
          <w:szCs w:val="20"/>
        </w:rPr>
        <w:t>Immediate Notification of Physician and/or Behavioral Health and Patient Safety Precautions</w:t>
      </w:r>
    </w:p>
    <w:p w:rsidR="009D2F85" w:rsidRPr="007A208B" w:rsidRDefault="007A208B" w:rsidP="009D2F85">
      <w:pPr>
        <w:ind w:left="720" w:firstLine="720"/>
        <w:rPr>
          <w:rFonts w:ascii="Tahoma" w:hAnsi="Tahoma" w:cs="Tahoma"/>
          <w:sz w:val="20"/>
          <w:szCs w:val="20"/>
        </w:rPr>
      </w:pPr>
      <w:r w:rsidRPr="00EE7997">
        <w:rPr>
          <w:rFonts w:ascii="Tahoma" w:hAnsi="Tahoma" w:cs="Tahoma"/>
          <w:b/>
          <w:color w:val="FFC000"/>
          <w:highlight w:val="lightGray"/>
        </w:rPr>
        <w:sym w:font="Symbol" w:char="F07F"/>
      </w:r>
      <w:r>
        <w:rPr>
          <w:rFonts w:ascii="Tahoma" w:hAnsi="Tahoma" w:cs="Tahoma"/>
          <w:sz w:val="20"/>
          <w:szCs w:val="20"/>
        </w:rPr>
        <w:t xml:space="preserve"> </w:t>
      </w:r>
      <w:r w:rsidR="00366254" w:rsidRPr="007A208B">
        <w:rPr>
          <w:rFonts w:ascii="Tahoma" w:hAnsi="Tahoma" w:cs="Tahoma"/>
          <w:sz w:val="20"/>
          <w:szCs w:val="20"/>
        </w:rPr>
        <w:t>Behavioral Health Consult (Psychiatric Nurse/Social Worker) and consider Patient Safety Precautions</w:t>
      </w:r>
    </w:p>
    <w:p w:rsidR="009D2F85" w:rsidRPr="007A208B" w:rsidRDefault="007A208B" w:rsidP="00366254">
      <w:pPr>
        <w:ind w:left="720" w:firstLine="720"/>
        <w:rPr>
          <w:rFonts w:ascii="Tahoma" w:hAnsi="Tahoma" w:cs="Tahoma"/>
          <w:sz w:val="20"/>
          <w:szCs w:val="20"/>
        </w:rPr>
      </w:pPr>
      <w:r w:rsidRPr="00EE7997">
        <w:rPr>
          <w:rFonts w:ascii="Tahoma" w:hAnsi="Tahoma" w:cs="Tahoma"/>
          <w:b/>
          <w:color w:val="FF0000"/>
          <w:highlight w:val="lightGray"/>
        </w:rPr>
        <w:sym w:font="Symbol" w:char="F07F"/>
      </w:r>
      <w:r>
        <w:rPr>
          <w:rFonts w:ascii="Tahoma" w:hAnsi="Tahoma" w:cs="Tahoma"/>
          <w:sz w:val="20"/>
          <w:szCs w:val="20"/>
        </w:rPr>
        <w:t xml:space="preserve"> </w:t>
      </w:r>
      <w:r w:rsidR="004E3687" w:rsidRPr="007A208B">
        <w:rPr>
          <w:rFonts w:ascii="Tahoma" w:hAnsi="Tahoma" w:cs="Tahoma"/>
          <w:sz w:val="20"/>
          <w:szCs w:val="20"/>
        </w:rPr>
        <w:t xml:space="preserve">Behavioral Health Referral at </w:t>
      </w:r>
      <w:r w:rsidR="00C534C7" w:rsidRPr="007A208B">
        <w:rPr>
          <w:rFonts w:ascii="Tahoma" w:hAnsi="Tahoma" w:cs="Tahoma"/>
          <w:sz w:val="20"/>
          <w:szCs w:val="20"/>
        </w:rPr>
        <w:t>D</w:t>
      </w:r>
      <w:r w:rsidR="004E3687" w:rsidRPr="007A208B">
        <w:rPr>
          <w:rFonts w:ascii="Tahoma" w:hAnsi="Tahoma" w:cs="Tahoma"/>
          <w:sz w:val="20"/>
          <w:szCs w:val="20"/>
        </w:rPr>
        <w:t>ischarge</w:t>
      </w:r>
    </w:p>
    <w:sectPr w:rsidR="009D2F85" w:rsidRPr="007A208B" w:rsidSect="00C534C7">
      <w:headerReference w:type="default" r:id="rId7"/>
      <w:pgSz w:w="12240" w:h="15840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DE6" w:rsidRDefault="00994DE6" w:rsidP="009D2F85">
      <w:r>
        <w:separator/>
      </w:r>
    </w:p>
  </w:endnote>
  <w:endnote w:type="continuationSeparator" w:id="0">
    <w:p w:rsidR="00994DE6" w:rsidRDefault="00994DE6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DE6" w:rsidRDefault="00994DE6" w:rsidP="009D2F85">
      <w:r>
        <w:separator/>
      </w:r>
    </w:p>
  </w:footnote>
  <w:footnote w:type="continuationSeparator" w:id="0">
    <w:p w:rsidR="00994DE6" w:rsidRDefault="00994DE6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DE6" w:rsidRPr="00F462AB" w:rsidRDefault="00994DE6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:rsidR="00994DE6" w:rsidRPr="00427796" w:rsidRDefault="00D96061" w:rsidP="003E1EA1">
    <w:pPr>
      <w:jc w:val="center"/>
      <w:rPr>
        <w:rFonts w:ascii="Tahoma" w:hAnsi="Tahoma" w:cs="Tahoma"/>
        <w:i/>
        <w:sz w:val="22"/>
        <w:szCs w:val="22"/>
      </w:rPr>
    </w:pPr>
    <w:r w:rsidRPr="003F3358">
      <w:rPr>
        <w:rFonts w:ascii="Tahoma" w:hAnsi="Tahoma" w:cs="Tahoma"/>
        <w:b/>
        <w:i/>
        <w:color w:val="000000"/>
        <w:sz w:val="22"/>
        <w:szCs w:val="22"/>
      </w:rPr>
      <w:t>Emergency Department</w:t>
    </w:r>
    <w:r>
      <w:rPr>
        <w:rFonts w:ascii="Tahoma" w:hAnsi="Tahoma" w:cs="Tahoma"/>
        <w:i/>
        <w:color w:val="000000"/>
        <w:sz w:val="22"/>
        <w:szCs w:val="22"/>
      </w:rPr>
      <w:t xml:space="preserve"> </w:t>
    </w:r>
    <w:r w:rsidR="00994DE6">
      <w:rPr>
        <w:rFonts w:ascii="Tahoma" w:hAnsi="Tahoma" w:cs="Tahoma"/>
        <w:i/>
        <w:color w:val="000000"/>
        <w:sz w:val="22"/>
        <w:szCs w:val="22"/>
      </w:rPr>
      <w:t>Screen Version</w:t>
    </w:r>
    <w:r w:rsidR="00655B8D">
      <w:rPr>
        <w:rFonts w:ascii="Tahoma" w:hAnsi="Tahoma" w:cs="Tahoma"/>
        <w:i/>
        <w:color w:val="000000"/>
        <w:sz w:val="22"/>
        <w:szCs w:val="22"/>
      </w:rPr>
      <w:t xml:space="preserve"> with Triage Points</w:t>
    </w:r>
  </w:p>
  <w:p w:rsidR="00994DE6" w:rsidRPr="006B5872" w:rsidRDefault="00994DE6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F85"/>
    <w:rsid w:val="000842A0"/>
    <w:rsid w:val="00157907"/>
    <w:rsid w:val="001E2191"/>
    <w:rsid w:val="002C62DB"/>
    <w:rsid w:val="002D242E"/>
    <w:rsid w:val="00366254"/>
    <w:rsid w:val="003E1EA1"/>
    <w:rsid w:val="003F3358"/>
    <w:rsid w:val="00427796"/>
    <w:rsid w:val="004C45C8"/>
    <w:rsid w:val="004E3687"/>
    <w:rsid w:val="004E4C5C"/>
    <w:rsid w:val="00653480"/>
    <w:rsid w:val="00655B8D"/>
    <w:rsid w:val="00675842"/>
    <w:rsid w:val="00692E2E"/>
    <w:rsid w:val="006B5872"/>
    <w:rsid w:val="0076691B"/>
    <w:rsid w:val="007A208B"/>
    <w:rsid w:val="008C7415"/>
    <w:rsid w:val="00994DE6"/>
    <w:rsid w:val="009D2F85"/>
    <w:rsid w:val="00A13705"/>
    <w:rsid w:val="00A17DE9"/>
    <w:rsid w:val="00AB5204"/>
    <w:rsid w:val="00B137D7"/>
    <w:rsid w:val="00B66550"/>
    <w:rsid w:val="00B67BCA"/>
    <w:rsid w:val="00BD56A2"/>
    <w:rsid w:val="00C534C7"/>
    <w:rsid w:val="00CC4FE9"/>
    <w:rsid w:val="00CF2CF3"/>
    <w:rsid w:val="00D552D9"/>
    <w:rsid w:val="00D858C0"/>
    <w:rsid w:val="00D96061"/>
    <w:rsid w:val="00DD3145"/>
    <w:rsid w:val="00DE6D47"/>
    <w:rsid w:val="00E30D97"/>
    <w:rsid w:val="00E639B6"/>
    <w:rsid w:val="00E821DA"/>
    <w:rsid w:val="00EB478C"/>
    <w:rsid w:val="00EC1CA8"/>
    <w:rsid w:val="00EC25C2"/>
    <w:rsid w:val="00ED40E8"/>
    <w:rsid w:val="00EE7997"/>
    <w:rsid w:val="00F07644"/>
    <w:rsid w:val="00F8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2289"/>
    <o:shapelayout v:ext="edit">
      <o:idmap v:ext="edit" data="1"/>
    </o:shapelayout>
  </w:shapeDefaults>
  <w:decimalSymbol w:val="."/>
  <w:listSeparator w:val=","/>
  <w15:docId w15:val="{34AB9957-7065-482B-BECE-1A4C344E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D2F8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C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1853C-765C-412E-8F5A-8746B67AB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jrvsfk1</dc:creator>
  <cp:lastModifiedBy>Adam Lesser</cp:lastModifiedBy>
  <cp:revision>3</cp:revision>
  <cp:lastPrinted>2016-04-29T15:41:00Z</cp:lastPrinted>
  <dcterms:created xsi:type="dcterms:W3CDTF">2016-06-20T15:22:00Z</dcterms:created>
  <dcterms:modified xsi:type="dcterms:W3CDTF">2016-06-20T15:24:00Z</dcterms:modified>
</cp:coreProperties>
</file>